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A83" w14:textId="77777777" w:rsidR="00A26091" w:rsidRPr="00C00519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7BA98EE4" w14:textId="77777777" w:rsidR="00A26091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6078CBD" w14:textId="77777777" w:rsidR="00737A83" w:rsidRDefault="00737A83" w:rsidP="00737A83">
      <w:pPr>
        <w:jc w:val="center"/>
        <w:rPr>
          <w:sz w:val="24"/>
          <w:szCs w:val="24"/>
        </w:rPr>
      </w:pPr>
    </w:p>
    <w:p w14:paraId="2AAF0CFF" w14:textId="4C79CAA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–</w:t>
      </w:r>
      <w:r w:rsidRPr="00F26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FORMULÁRIO DE INSCRIÇÃO</w:t>
      </w:r>
      <w:r w:rsidR="00A26091">
        <w:rPr>
          <w:b/>
          <w:sz w:val="24"/>
          <w:szCs w:val="24"/>
        </w:rPr>
        <w:t xml:space="preserve"> (PROJETO)</w:t>
      </w:r>
    </w:p>
    <w:p w14:paraId="43583956" w14:textId="2A9C81E5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30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7"/>
        <w:gridCol w:w="1824"/>
        <w:gridCol w:w="1317"/>
        <w:gridCol w:w="2412"/>
        <w:gridCol w:w="2690"/>
      </w:tblGrid>
      <w:tr w:rsidR="009C1CAE" w:rsidRPr="009C1CAE" w14:paraId="6EB5F3FE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2691D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1. Proponente</w:t>
            </w:r>
          </w:p>
        </w:tc>
      </w:tr>
      <w:tr w:rsidR="009C1CAE" w:rsidRPr="009C1CAE" w14:paraId="1BCDDD6B" w14:textId="77777777" w:rsidTr="009C1CAE">
        <w:trPr>
          <w:trHeight w:val="761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5E401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Razão Social | Nome</w:t>
            </w:r>
          </w:p>
        </w:tc>
      </w:tr>
      <w:tr w:rsidR="009C1CAE" w:rsidRPr="009C1CAE" w14:paraId="66DBD582" w14:textId="77777777" w:rsidTr="009C1CAE">
        <w:trPr>
          <w:trHeight w:val="595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B41FA6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C.N.P.J. | CPF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2EEB9C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Estadual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11A460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Municipal</w:t>
            </w:r>
          </w:p>
        </w:tc>
      </w:tr>
      <w:tr w:rsidR="009C1CAE" w:rsidRPr="009C1CAE" w14:paraId="01705428" w14:textId="77777777" w:rsidTr="009C1CAE">
        <w:trPr>
          <w:trHeight w:val="470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9AC5E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Endereço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A6008F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Nº</w:t>
            </w:r>
          </w:p>
        </w:tc>
      </w:tr>
      <w:tr w:rsidR="009C1CAE" w:rsidRPr="009C1CAE" w14:paraId="4E56EB96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592CB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Bairro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154C6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Cidade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222F77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Estado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83CCDD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CEP</w:t>
            </w:r>
          </w:p>
        </w:tc>
      </w:tr>
      <w:tr w:rsidR="009C1CAE" w:rsidRPr="009C1CAE" w14:paraId="2465B23F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98C742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21332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Fax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B4228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Web site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9D7A33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362A44A2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C73EBCF" w14:textId="77777777" w:rsidR="009C1CAE" w:rsidRPr="009C1CAE" w:rsidRDefault="009C1CAE" w:rsidP="009C1CAE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 Projeto</w:t>
            </w:r>
          </w:p>
        </w:tc>
      </w:tr>
      <w:tr w:rsidR="009C1CAE" w:rsidRPr="009C1CAE" w14:paraId="7079EAF9" w14:textId="77777777" w:rsidTr="009C1CAE">
        <w:trPr>
          <w:trHeight w:val="55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7CC0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 do Projeto</w:t>
            </w:r>
          </w:p>
        </w:tc>
      </w:tr>
      <w:tr w:rsidR="009C1CAE" w:rsidRPr="009C1CAE" w14:paraId="269D7345" w14:textId="77777777" w:rsidTr="009C1CAE">
        <w:trPr>
          <w:trHeight w:val="687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383D88" w14:textId="77777777" w:rsidR="009C1CAE" w:rsidRPr="009C1CAE" w:rsidRDefault="009C1CAE" w:rsidP="009C1CAE">
            <w:pPr>
              <w:overflowPunct/>
              <w:spacing w:after="0" w:line="168" w:lineRule="exact"/>
              <w:ind w:left="25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Período de Realização</w:t>
            </w:r>
          </w:p>
        </w:tc>
        <w:tc>
          <w:tcPr>
            <w:tcW w:w="82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9D539C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Local de Realização</w:t>
            </w:r>
          </w:p>
        </w:tc>
      </w:tr>
      <w:tr w:rsidR="009C1CAE" w:rsidRPr="009C1CAE" w14:paraId="488F9FF3" w14:textId="77777777" w:rsidTr="009C1CAE">
        <w:trPr>
          <w:trHeight w:val="799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5BF19E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857905A" w14:textId="77777777" w:rsid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</w:pPr>
          </w:p>
          <w:p w14:paraId="1C0DBB38" w14:textId="36F2B6B2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(   ) 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INÉDITO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40D90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510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192C52" w14:textId="77777777" w:rsidR="009C1CAE" w:rsidRPr="009C1CAE" w:rsidRDefault="009C1CAE" w:rsidP="009C1CAE">
            <w:pPr>
              <w:overflowPunct/>
              <w:spacing w:before="3"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  <w:t xml:space="preserve">  </w:t>
            </w:r>
          </w:p>
          <w:p w14:paraId="37C62BEB" w14:textId="45E9D73A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   )N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ÃO INÉDITO – CONTINUAÇÃO, NOVA VERSÃO, ETC.</w:t>
            </w:r>
          </w:p>
        </w:tc>
      </w:tr>
      <w:tr w:rsidR="009C1CAE" w:rsidRPr="009C1CAE" w14:paraId="705802F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F8155A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2.1. Representante Legal (Para PJ)</w:t>
            </w:r>
          </w:p>
        </w:tc>
      </w:tr>
      <w:tr w:rsidR="009C1CAE" w:rsidRPr="009C1CAE" w14:paraId="2BD1E83F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77E0A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F255C9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RG nº</w:t>
            </w:r>
          </w:p>
        </w:tc>
      </w:tr>
      <w:tr w:rsidR="009C1CAE" w:rsidRPr="009C1CAE" w14:paraId="7D0A83D3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C785C4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63719E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CPF nº</w:t>
            </w:r>
          </w:p>
        </w:tc>
      </w:tr>
      <w:tr w:rsidR="009C1CAE" w:rsidRPr="009C1CAE" w14:paraId="186A0B95" w14:textId="77777777" w:rsidTr="009C1CAE">
        <w:trPr>
          <w:trHeight w:val="471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7036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DA63CA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330C42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</w:tr>
      <w:tr w:rsidR="009C1CAE" w:rsidRPr="009C1CAE" w14:paraId="55DE87B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4B112C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2.2. Responsável Técnico Pelo Projeto (Com quem o CAU/CE deve manter contato)</w:t>
            </w:r>
          </w:p>
        </w:tc>
      </w:tr>
      <w:tr w:rsidR="009C1CAE" w:rsidRPr="009C1CAE" w14:paraId="43B3AF45" w14:textId="77777777" w:rsidTr="009C1CAE">
        <w:trPr>
          <w:trHeight w:val="471"/>
        </w:trPr>
        <w:tc>
          <w:tcPr>
            <w:tcW w:w="52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A7E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6A139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</w:tr>
      <w:tr w:rsidR="009C1CAE" w:rsidRPr="009C1CAE" w14:paraId="7DDA4565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57C04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79732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43CB4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11FE3E48" w14:textId="77777777" w:rsidTr="009C1CAE">
        <w:trPr>
          <w:trHeight w:val="722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9A53565" w14:textId="77777777" w:rsidR="009C1CAE" w:rsidRPr="009C1CAE" w:rsidRDefault="009C1CAE" w:rsidP="009C1CAE">
            <w:pPr>
              <w:overflowPunct/>
              <w:spacing w:after="0" w:line="240" w:lineRule="auto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2.3. Valor do Projeto: R$... (por extenso)</w:t>
            </w:r>
          </w:p>
        </w:tc>
      </w:tr>
      <w:tr w:rsidR="009C1CAE" w:rsidRPr="009C1CAE" w14:paraId="09186791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A81AC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3. Apresentação Sucinta do Proponente</w:t>
            </w:r>
          </w:p>
        </w:tc>
      </w:tr>
      <w:tr w:rsidR="009C1CAE" w:rsidRPr="009C1CAE" w14:paraId="695968F9" w14:textId="77777777" w:rsidTr="009C1CAE">
        <w:trPr>
          <w:trHeight w:val="1355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9D14A" w14:textId="77777777" w:rsidR="009C1CAE" w:rsidRPr="009C1CAE" w:rsidRDefault="009C1CAE" w:rsidP="009C1CAE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3.1. Motivo de interesse; 3.2. Principais atuações; 3.3. Se já trabalhou/estudou sobre o tema da Assistência Técnica em Arquitetura e Urbanismo e/ou</w:t>
            </w:r>
          </w:p>
          <w:p w14:paraId="12EEAC6C" w14:textId="77777777" w:rsidR="009C1CAE" w:rsidRPr="009C1CAE" w:rsidRDefault="009C1CAE" w:rsidP="009C1CAE">
            <w:pPr>
              <w:overflowPunct/>
              <w:spacing w:before="19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Habitação de Interesse Social – descrever brevemente</w:t>
            </w:r>
          </w:p>
        </w:tc>
      </w:tr>
    </w:tbl>
    <w:p w14:paraId="512FE603" w14:textId="3597E74B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49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0349"/>
      </w:tblGrid>
      <w:tr w:rsidR="001A2704" w:rsidRPr="001A2704" w14:paraId="0B5614C6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42161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>4. Apresentação do Projeto, seus objetivos e contribuições para a Sociedade</w:t>
            </w:r>
          </w:p>
        </w:tc>
      </w:tr>
      <w:tr w:rsidR="001A2704" w:rsidRPr="001A2704" w14:paraId="487E5E01" w14:textId="77777777" w:rsidTr="001A2704">
        <w:trPr>
          <w:trHeight w:val="289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67AE0D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4.1. Em que consiste o projeto; 4.2. Objetivos (geral e específico) – destacar de forma clara e sucinta; 4.3. Como será estruturado; 4.4. Etapas de</w:t>
            </w:r>
          </w:p>
          <w:p w14:paraId="248CCC17" w14:textId="77777777" w:rsidR="001A2704" w:rsidRPr="001A2704" w:rsidRDefault="001A2704" w:rsidP="001A2704">
            <w:pPr>
              <w:overflowPunct/>
              <w:spacing w:before="19" w:after="0" w:line="264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Execução;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4.5.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Envolvimento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parceiros;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4.6.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Justificar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porque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CAU/CE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deve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apoiá-lo;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4.7.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beneficiará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sociedade;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4.8.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Qual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viabilidade de execução das obras para os projetos elaborados; 4.9. Outras informações</w:t>
            </w:r>
            <w:r w:rsidRPr="001A2704">
              <w:rPr>
                <w:rFonts w:ascii="Arial" w:eastAsia="Arial" w:hAnsi="Arial" w:cs="Arial"/>
                <w:color w:val="auto"/>
                <w:spacing w:val="-18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</w:p>
        </w:tc>
      </w:tr>
      <w:tr w:rsidR="001A2704" w:rsidRPr="001A2704" w14:paraId="380EEC2C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2E937D0" w14:textId="77777777" w:rsidR="001A2704" w:rsidRPr="001A2704" w:rsidRDefault="001A2704" w:rsidP="001A2704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5. Origem social das famílias abrangidas pelo Projeto</w:t>
            </w:r>
          </w:p>
        </w:tc>
      </w:tr>
      <w:tr w:rsidR="001A2704" w:rsidRPr="001A2704" w14:paraId="6E7D3A43" w14:textId="77777777" w:rsidTr="001A2704">
        <w:trPr>
          <w:trHeight w:val="25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872402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5.1. Critério de seleção da(s) família(s) atendida(s); 5.2. Qual origem do banco de dado utilizado; 5.3. Quantidade de pessoas beneficiadas.</w:t>
            </w:r>
          </w:p>
        </w:tc>
      </w:tr>
      <w:tr w:rsidR="001A2704" w:rsidRPr="001A2704" w14:paraId="5879EE4F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5311EDD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6. Programação do Projeto</w:t>
            </w:r>
          </w:p>
        </w:tc>
      </w:tr>
      <w:tr w:rsidR="001A2704" w:rsidRPr="001A2704" w14:paraId="2BCAEC62" w14:textId="77777777" w:rsidTr="001A2704">
        <w:trPr>
          <w:trHeight w:val="310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B8275C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6.1. A programação, incluindo as atividades previstas; 6.2. Etapas/Cronograma; 6.3. Local e condições de Execução; 6.4. Outras informações relevantes.</w:t>
            </w:r>
          </w:p>
        </w:tc>
      </w:tr>
      <w:tr w:rsidR="001A2704" w:rsidRPr="001A2704" w14:paraId="4FE73E86" w14:textId="77777777" w:rsidTr="001A2704">
        <w:trPr>
          <w:trHeight w:val="20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DB3E0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7. Observações Gerais</w:t>
            </w:r>
          </w:p>
        </w:tc>
      </w:tr>
      <w:tr w:rsidR="001A2704" w:rsidRPr="001A2704" w14:paraId="3CB52D7F" w14:textId="77777777" w:rsidTr="001A2704">
        <w:trPr>
          <w:trHeight w:val="30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568C6B" w14:textId="77777777" w:rsidR="001A2704" w:rsidRPr="001A2704" w:rsidRDefault="001A2704" w:rsidP="001A2704">
            <w:pPr>
              <w:overflowPunct/>
              <w:spacing w:after="0" w:line="147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Utilizar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esse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espaço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outras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informações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relativas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ser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desenvolvido,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não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especificadas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anteriormente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julgar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entendimento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da</w:t>
            </w:r>
          </w:p>
          <w:p w14:paraId="1455DABC" w14:textId="77777777" w:rsidR="001A2704" w:rsidRPr="001A2704" w:rsidRDefault="001A2704" w:rsidP="001A2704">
            <w:pPr>
              <w:overflowPunct/>
              <w:spacing w:before="16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proposta.</w:t>
            </w:r>
          </w:p>
        </w:tc>
      </w:tr>
    </w:tbl>
    <w:p w14:paraId="1F90F8CC" w14:textId="17A567B4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F8823B5" w14:textId="64CE9CE3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5658AE7" w14:textId="038EA2F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35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9"/>
        <w:gridCol w:w="1826"/>
        <w:gridCol w:w="1318"/>
        <w:gridCol w:w="2412"/>
        <w:gridCol w:w="2690"/>
      </w:tblGrid>
      <w:tr w:rsidR="001A2704" w:rsidRPr="001A2704" w14:paraId="011C3BD7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4288251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8. Estimativas de custo dos Projetos</w:t>
            </w:r>
          </w:p>
        </w:tc>
      </w:tr>
      <w:tr w:rsidR="001A2704" w:rsidRPr="001A2704" w14:paraId="632656E8" w14:textId="77777777" w:rsidTr="001A2704">
        <w:trPr>
          <w:trHeight w:val="220"/>
        </w:trPr>
        <w:tc>
          <w:tcPr>
            <w:tcW w:w="52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EBA12" w14:textId="77777777" w:rsid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3330557D" w14:textId="43646335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0677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7014036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  <w:p w14:paraId="604C6098" w14:textId="2BDD9E70" w:rsidR="001A2704" w:rsidRP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8B4D1B3" w14:textId="77777777" w:rsid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2297CC" w14:textId="08EF203F" w:rsidR="001A2704" w:rsidRP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% SOBRE O CUSTO TOTAL</w:t>
            </w:r>
          </w:p>
        </w:tc>
      </w:tr>
      <w:tr w:rsidR="001A2704" w:rsidRPr="001A2704" w14:paraId="6D25C30A" w14:textId="77777777" w:rsidTr="001A2704">
        <w:trPr>
          <w:trHeight w:val="911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0EE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026C360" w14:textId="77777777" w:rsidR="001A2704" w:rsidRPr="001A2704" w:rsidRDefault="001A2704" w:rsidP="001A2704">
            <w:pPr>
              <w:overflowPunct/>
              <w:spacing w:before="120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por outros parceiros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2318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CD331A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5648BC4B" w14:textId="77777777" w:rsidTr="001A2704">
        <w:trPr>
          <w:trHeight w:val="762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846E0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2483DD1D" w14:textId="77777777" w:rsidR="001A2704" w:rsidRPr="001A2704" w:rsidRDefault="001A2704" w:rsidP="001A2704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pelo CAU/CE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65DE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620E36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918EF4A" w14:textId="77777777" w:rsidTr="001A2704">
        <w:trPr>
          <w:trHeight w:val="230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3E9041" w14:textId="77777777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3F169B" w14:textId="294E7ED4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 DO PROJETO</w:t>
            </w:r>
          </w:p>
          <w:p w14:paraId="3F6C64A9" w14:textId="11510BD1" w:rsidR="001A2704" w:rsidRP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3C5E71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CDF3058" w14:textId="77777777" w:rsid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0E4646DB" w14:textId="4A30CAC1" w:rsidR="001A2704" w:rsidRP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100%</w:t>
            </w:r>
          </w:p>
        </w:tc>
      </w:tr>
      <w:tr w:rsidR="001A2704" w:rsidRPr="001A2704" w14:paraId="0CCF5569" w14:textId="77777777" w:rsidTr="001A2704">
        <w:trPr>
          <w:trHeight w:val="218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CA0B869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9. Parcerias</w:t>
            </w:r>
          </w:p>
        </w:tc>
      </w:tr>
      <w:tr w:rsidR="001A2704" w:rsidRPr="001A2704" w14:paraId="79EAACC9" w14:textId="77777777" w:rsidTr="001A2704">
        <w:trPr>
          <w:trHeight w:val="787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90C58A4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B14799" w14:textId="77777777" w:rsidR="001A2704" w:rsidRPr="001A2704" w:rsidRDefault="001A2704" w:rsidP="001A2704">
            <w:pPr>
              <w:overflowPunct/>
              <w:spacing w:after="0" w:line="271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Identificação do Parceiro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(nome)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1147F03" w14:textId="77777777" w:rsidR="001A2704" w:rsidRPr="001A2704" w:rsidRDefault="001A2704" w:rsidP="001A2704">
            <w:pPr>
              <w:overflowPunct/>
              <w:spacing w:before="84" w:after="0" w:line="264" w:lineRule="auto"/>
              <w:ind w:left="293" w:hanging="106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Tipo de parceria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- Apoio -Parceria institucional etc.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A598C66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5"/>
                <w:lang w:val="pt-PT" w:eastAsia="pt-PT" w:bidi="pt-PT"/>
              </w:rPr>
            </w:pPr>
          </w:p>
          <w:p w14:paraId="086C1DFE" w14:textId="77777777" w:rsidR="001A2704" w:rsidRPr="001A2704" w:rsidRDefault="001A2704" w:rsidP="001A2704">
            <w:pPr>
              <w:overflowPunct/>
              <w:spacing w:after="0" w:line="240" w:lineRule="auto"/>
              <w:ind w:left="80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Estágio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Negociações</w:t>
            </w:r>
          </w:p>
          <w:p w14:paraId="36C75332" w14:textId="77777777" w:rsidR="001A2704" w:rsidRPr="001A2704" w:rsidRDefault="001A2704" w:rsidP="001A2704">
            <w:pPr>
              <w:overflowPunct/>
              <w:spacing w:before="21" w:after="0" w:line="240" w:lineRule="auto"/>
              <w:ind w:left="832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Confirmado</w:t>
            </w:r>
            <w:r w:rsidRPr="001A2704">
              <w:rPr>
                <w:rFonts w:ascii="Arial" w:eastAsia="Arial" w:hAnsi="Arial" w:cs="Arial"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ou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7CF684D" w14:textId="77777777" w:rsidR="001A2704" w:rsidRPr="001A2704" w:rsidRDefault="001A2704" w:rsidP="001A2704">
            <w:pPr>
              <w:overflowPunct/>
              <w:spacing w:before="1" w:after="0" w:line="240" w:lineRule="auto"/>
              <w:rPr>
                <w:rFonts w:ascii="Times New Roman" w:eastAsia="Arial" w:hAnsi="Times New Roman" w:cs="Arial"/>
                <w:color w:val="auto"/>
                <w:sz w:val="26"/>
                <w:lang w:val="pt-PT" w:eastAsia="pt-PT" w:bidi="pt-PT"/>
              </w:rPr>
            </w:pPr>
          </w:p>
          <w:p w14:paraId="0AE12239" w14:textId="77777777" w:rsidR="001A2704" w:rsidRPr="001A2704" w:rsidRDefault="001A2704" w:rsidP="001A2704">
            <w:pPr>
              <w:overflowPunct/>
              <w:spacing w:after="0" w:line="240" w:lineRule="auto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2B658BFE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3912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57CC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F42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33A7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5BDD59A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856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2F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2BC8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477DF4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3FC3A42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845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15F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6FE9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3D1D59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FCA477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AA2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77A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F5F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27CFCD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2B651A5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E337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9F61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76B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F9F70C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34E0B79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766E820" w14:textId="77777777" w:rsidR="001A2704" w:rsidRPr="001A2704" w:rsidRDefault="001A2704" w:rsidP="001A2704">
            <w:pPr>
              <w:overflowPunct/>
              <w:spacing w:before="14" w:after="0" w:line="210" w:lineRule="atLeas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TOTAL GERAL (R$) DE PARCERIAS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1E414E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601BB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944CA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6656034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1AE238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10. Despesas previstas do Apoio do CAU/CE</w:t>
            </w:r>
          </w:p>
        </w:tc>
      </w:tr>
      <w:tr w:rsidR="001A2704" w:rsidRPr="001A2704" w14:paraId="77A11381" w14:textId="77777777" w:rsidTr="001A2704">
        <w:trPr>
          <w:trHeight w:val="218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A2866E9" w14:textId="77777777" w:rsidR="001A2704" w:rsidRPr="001A2704" w:rsidRDefault="001A2704" w:rsidP="001A2704">
            <w:pPr>
              <w:overflowPunct/>
              <w:spacing w:before="15" w:after="0" w:line="18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Item/Detalhamento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00BF14" w14:textId="77777777" w:rsidR="001A2704" w:rsidRPr="001A2704" w:rsidRDefault="001A2704" w:rsidP="001A2704">
            <w:pPr>
              <w:overflowPunct/>
              <w:spacing w:before="15" w:after="0" w:line="184" w:lineRule="exact"/>
              <w:ind w:left="22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Tipo de despesa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6AF3238" w14:textId="77777777" w:rsidR="001A2704" w:rsidRPr="001A2704" w:rsidRDefault="001A2704" w:rsidP="001A2704">
            <w:pPr>
              <w:overflowPunct/>
              <w:spacing w:before="5" w:after="0" w:line="194" w:lineRule="exact"/>
              <w:ind w:left="9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Quantitativo/unidade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0A263A8E" w14:textId="77777777" w:rsidR="001A2704" w:rsidRPr="001A2704" w:rsidRDefault="001A2704" w:rsidP="001A2704">
            <w:pPr>
              <w:overflowPunct/>
              <w:spacing w:before="15" w:after="0" w:line="184" w:lineRule="exact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148DB0AA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625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4310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9EE6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B1CA2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7B88415E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F2C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5FE5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5AE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D6AF6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433B93A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A06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6163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FE9F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1DE9CD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4CA66706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B23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86E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C2C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ED461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FA9CA84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B317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65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E97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2EC2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06AAFF02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EE9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FD9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5573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0F3D2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7DAC42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905956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641EB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9EEF8D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CC664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F7F52D2" w14:textId="77777777" w:rsidTr="001A2704">
        <w:trPr>
          <w:trHeight w:val="219"/>
        </w:trPr>
        <w:tc>
          <w:tcPr>
            <w:tcW w:w="7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346255C" w14:textId="77777777" w:rsidR="001A2704" w:rsidRPr="001A2704" w:rsidRDefault="001A2704" w:rsidP="001A2704">
            <w:pPr>
              <w:overflowPunct/>
              <w:spacing w:before="5" w:after="0" w:line="194" w:lineRule="exact"/>
              <w:ind w:left="491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pacing w:val="-3"/>
                <w:w w:val="105"/>
                <w:sz w:val="17"/>
                <w:lang w:val="pt-PT" w:eastAsia="pt-PT" w:bidi="pt-PT"/>
              </w:rPr>
              <w:t>TOTAL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GERAL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(R$)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GASTOS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5141BE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120F093F" w14:textId="65E260BE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8A65555" w14:textId="60245E7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E48EB19" w14:textId="77777777" w:rsidR="00737A83" w:rsidRPr="00F26F30" w:rsidRDefault="00737A83" w:rsidP="00737A83">
      <w:pPr>
        <w:widowControl/>
        <w:overflowPunct/>
        <w:spacing w:after="0" w:line="240" w:lineRule="auto"/>
        <w:jc w:val="center"/>
        <w:rPr>
          <w:sz w:val="24"/>
          <w:szCs w:val="24"/>
        </w:rPr>
      </w:pPr>
    </w:p>
    <w:p w14:paraId="642C317F" w14:textId="389B50E9" w:rsidR="00737A83" w:rsidRDefault="00737A83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97BCDBE" w14:textId="5D90B65B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4B2DA66" w14:textId="6C715E5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7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645"/>
        <w:gridCol w:w="93"/>
        <w:gridCol w:w="260"/>
        <w:gridCol w:w="1066"/>
        <w:gridCol w:w="1273"/>
      </w:tblGrid>
      <w:tr w:rsidR="001A2704" w:rsidRPr="001A2704" w14:paraId="4FFE6490" w14:textId="77777777" w:rsidTr="001A2704">
        <w:trPr>
          <w:trHeight w:val="382"/>
        </w:trPr>
        <w:tc>
          <w:tcPr>
            <w:tcW w:w="103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3A0EF06" w14:textId="77777777" w:rsidR="001A2704" w:rsidRPr="001A2704" w:rsidRDefault="001A2704" w:rsidP="001A2704">
            <w:pPr>
              <w:overflowPunct/>
              <w:spacing w:before="87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11. Critérios de Avaliação </w:t>
            </w:r>
            <w:r w:rsidRPr="001A2704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1A2704" w:rsidRPr="001A2704" w14:paraId="29EA9FE0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C8AB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Originalidade/Inovação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733897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54EC50F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06960D57" w14:textId="77777777" w:rsidTr="001A2704">
        <w:trPr>
          <w:trHeight w:val="111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9041C88" w14:textId="77777777" w:rsidR="001A2704" w:rsidRPr="001A2704" w:rsidRDefault="001A2704" w:rsidP="001A2704">
            <w:pPr>
              <w:overflowPunct/>
              <w:spacing w:before="8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1DC7642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after="0" w:line="240" w:lineRule="auto"/>
              <w:ind w:left="162" w:hanging="138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inéditos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analisados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aspectos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originalidade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pertinência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Edital;</w:t>
            </w:r>
          </w:p>
          <w:p w14:paraId="055AD2D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before="22" w:after="0" w:line="271" w:lineRule="auto"/>
              <w:ind w:right="56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histórico</w:t>
            </w:r>
            <w:r w:rsidRPr="001A2704">
              <w:rPr>
                <w:rFonts w:ascii="Arial" w:eastAsia="Arial" w:hAnsi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realização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avaliados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inovações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propostas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foco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no Edital.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8582AD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396F9F8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A47740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3A1729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39978711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2564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339A90E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66F2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Clareza e coerência na apresentação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9C2F6C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7D43673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644F5CAA" w14:textId="77777777" w:rsidTr="001A2704">
        <w:trPr>
          <w:trHeight w:val="1077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617384F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3D7E758" w14:textId="77777777" w:rsidR="001A2704" w:rsidRPr="001A2704" w:rsidRDefault="001A2704" w:rsidP="001A2704">
            <w:pPr>
              <w:numPr>
                <w:ilvl w:val="0"/>
                <w:numId w:val="15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clareza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exposição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objetivos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sua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contribuições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 desenvolvimento da arquitetura e urbanismo, a coerência do cronograma de execução, da cota solicitada e da estratégia de</w:t>
            </w:r>
            <w:r w:rsidRPr="001A2704">
              <w:rPr>
                <w:rFonts w:ascii="Arial" w:eastAsia="Arial" w:hAnsi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divulgação.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6CD3011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5DDE5A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CC06C9E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5D13DCB6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0720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2848398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0B938BB" w14:textId="77777777" w:rsidR="001A2704" w:rsidRPr="001A2704" w:rsidRDefault="001A2704" w:rsidP="001A2704">
            <w:pPr>
              <w:overflowPunct/>
              <w:spacing w:after="0" w:line="240" w:lineRule="auto"/>
              <w:ind w:left="19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2,0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247F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62FB7319" w14:textId="77777777" w:rsidTr="001A2704">
        <w:trPr>
          <w:trHeight w:val="221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2DDB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Qualidade das contrapartidas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20AE44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2CA390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51C060B6" w14:textId="77777777" w:rsidTr="001A2704">
        <w:trPr>
          <w:trHeight w:val="1785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37B7B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34EC20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F76CC47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1B87A70C" w14:textId="77777777" w:rsidR="001A2704" w:rsidRPr="001A2704" w:rsidRDefault="001A2704" w:rsidP="001A2704">
            <w:pPr>
              <w:numPr>
                <w:ilvl w:val="0"/>
                <w:numId w:val="14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53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acesso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urbanistas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estudantes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ações propostas, otimização dos recursos com espaços e infraestrutura para a participação do CAU/CE, a relevância das contrapartidas e seus desdobramentos para a atuação do</w:t>
            </w:r>
            <w:r w:rsidRPr="001A2704">
              <w:rPr>
                <w:rFonts w:ascii="Arial" w:eastAsia="Arial" w:hAnsi="Arial" w:cs="Arial"/>
                <w:color w:val="auto"/>
                <w:spacing w:val="-2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CAU/CE.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3E20366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4D2D17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6BBE00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08F811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C57D01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FD76E9A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BB0AA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093D4A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252B2F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A75C9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49881B9" w14:textId="77777777" w:rsidR="001A2704" w:rsidRPr="001A2704" w:rsidRDefault="001A2704" w:rsidP="001A2704">
            <w:pPr>
              <w:overflowPunct/>
              <w:spacing w:after="0" w:line="240" w:lineRule="auto"/>
              <w:ind w:left="1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B577C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2DEA6B7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FD0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o desenvolvimento da arquitetura e urbanismo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DA10B8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FC04381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4DF5EF91" w14:textId="77777777" w:rsidTr="001A2704">
        <w:trPr>
          <w:trHeight w:val="202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2A095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8B4A57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153CD12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91"/>
              </w:tabs>
              <w:suppressAutoHyphens/>
              <w:overflowPunct/>
              <w:spacing w:after="0" w:line="240" w:lineRule="auto"/>
              <w:ind w:left="19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projeto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produção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difusão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conhecimento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59306F80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ensino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exercício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32327364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Potencialização, conquista e ampliação do campo de atuação</w:t>
            </w:r>
            <w:r w:rsidRPr="001A2704">
              <w:rPr>
                <w:rFonts w:eastAsia="Arial" w:cs="Arial"/>
                <w:color w:val="auto"/>
                <w:spacing w:val="-1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profissional;</w:t>
            </w:r>
          </w:p>
          <w:p w14:paraId="5481A0C3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 articulação e fortalecimento das entidades de arquitetura e</w:t>
            </w:r>
            <w:r w:rsidRPr="001A2704">
              <w:rPr>
                <w:rFonts w:eastAsia="Arial" w:cs="Arial"/>
                <w:color w:val="auto"/>
                <w:spacing w:val="-22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0C01461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71" w:lineRule="auto"/>
              <w:ind w:right="8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Visibilidade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institucional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imagem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CAU/CE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como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fomentador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 Todos.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27EA8D6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C3EEF2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56A4D8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1A2C956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B6C38BB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1C92D22" w14:textId="77777777" w:rsidR="001A2704" w:rsidRPr="001A2704" w:rsidRDefault="001A2704" w:rsidP="001A2704">
            <w:pPr>
              <w:overflowPunct/>
              <w:spacing w:after="0" w:line="240" w:lineRule="auto"/>
              <w:ind w:left="44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1"/>
                <w:sz w:val="19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D54A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5AA9C8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E8B85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9940AF4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0F74E299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25C4A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05FC99E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470A7" w14:textId="77777777" w:rsidR="001A2704" w:rsidRPr="001A2704" w:rsidRDefault="001A2704" w:rsidP="001A2704">
            <w:pPr>
              <w:overflowPunct/>
              <w:spacing w:before="9" w:after="0" w:line="240" w:lineRule="auto"/>
              <w:ind w:left="15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a sociedade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92B4D9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130BE2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275FE099" w14:textId="77777777" w:rsidTr="001A2704">
        <w:trPr>
          <w:trHeight w:val="1391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6A9907B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189CCA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Potencial do projeto para alcance de benefícios diretos ou indiretos à</w:t>
            </w:r>
            <w:r w:rsidRPr="001A2704">
              <w:rPr>
                <w:rFonts w:ascii="Arial" w:eastAsia="Arial" w:hAnsi="Arial" w:cs="Arial"/>
                <w:color w:val="auto"/>
                <w:spacing w:val="-3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sociedade;</w:t>
            </w:r>
          </w:p>
          <w:p w14:paraId="3543F6FB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Viabilidade de execução 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obras</w:t>
            </w:r>
          </w:p>
          <w:p w14:paraId="0B66CFEE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71" w:lineRule="auto"/>
              <w:ind w:right="322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social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inclusivo,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redução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desigualdades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melhoria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 qualidade de vida nos ambientes urbanos 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rurais.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243A1A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79D1C0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148C6E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00484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85F2618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454511A7" w14:textId="77777777" w:rsidR="001A2704" w:rsidRPr="001A2704" w:rsidRDefault="001A2704" w:rsidP="001A2704">
            <w:pPr>
              <w:overflowPunct/>
              <w:spacing w:after="0" w:line="240" w:lineRule="auto"/>
              <w:ind w:left="35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C310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C9E26C8" w14:textId="77777777" w:rsidTr="001A2704">
        <w:trPr>
          <w:trHeight w:val="547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4381777" w14:textId="77777777" w:rsidR="001A2704" w:rsidRPr="001A2704" w:rsidRDefault="001A2704" w:rsidP="001A2704">
            <w:pPr>
              <w:overflowPunct/>
              <w:spacing w:before="171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</w:t>
            </w:r>
          </w:p>
        </w:tc>
        <w:tc>
          <w:tcPr>
            <w:tcW w:w="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16E8E77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00421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997A585" w14:textId="77777777" w:rsidR="001A2704" w:rsidRPr="001A2704" w:rsidRDefault="001A2704" w:rsidP="001A2704">
            <w:pPr>
              <w:overflowPunct/>
              <w:spacing w:before="159" w:after="0" w:line="240" w:lineRule="auto"/>
              <w:ind w:left="22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10,00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B5C04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543CD691" w14:textId="3D0063E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305459F" w14:textId="0C4CC12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79AA738" w14:textId="030DF61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9A5EB94" w14:textId="7D4B5A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E8E549" w14:textId="57B113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F34213A" w14:textId="4DEB898F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60090478" w14:textId="54FD616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78ECF9D" w14:textId="5CBF85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A5FA3A7" w14:textId="0216216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4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230"/>
        <w:gridCol w:w="5104"/>
      </w:tblGrid>
      <w:tr w:rsidR="00BE7A6C" w:rsidRPr="00BE7A6C" w14:paraId="6A546EB6" w14:textId="77777777" w:rsidTr="00F129AA">
        <w:trPr>
          <w:trHeight w:val="2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35C6325" w14:textId="77777777" w:rsidR="00BE7A6C" w:rsidRPr="00BE7A6C" w:rsidRDefault="00BE7A6C" w:rsidP="00BE7A6C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12. Valor do Convênio </w:t>
            </w: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BE7A6C" w:rsidRPr="00BE7A6C" w14:paraId="6C985AE2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282804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solicitado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93EA82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30661125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E39241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Limite a ser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6E8EB8" w14:textId="77777777" w:rsidR="00BE7A6C" w:rsidRPr="00BE7A6C" w:rsidRDefault="00BE7A6C" w:rsidP="00BE7A6C">
            <w:pPr>
              <w:overflowPunct/>
              <w:spacing w:before="135" w:after="0" w:line="240" w:lineRule="auto"/>
              <w:ind w:left="1989" w:right="1957"/>
              <w:jc w:val="center"/>
              <w:rPr>
                <w:rFonts w:ascii="Arial" w:eastAsia="Arial" w:hAnsi="Arial" w:cs="Arial"/>
                <w:color w:val="auto"/>
                <w:sz w:val="17"/>
                <w:lang w:val="pt-PT" w:eastAsia="pt-PT" w:bidi="pt-PT"/>
              </w:rPr>
            </w:pPr>
          </w:p>
        </w:tc>
      </w:tr>
      <w:tr w:rsidR="00BE7A6C" w:rsidRPr="00BE7A6C" w14:paraId="61097826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AC8C49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8EB02D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B875925" w14:textId="77777777" w:rsidTr="00F129AA">
        <w:trPr>
          <w:trHeight w:val="227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435346C9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14. Data de assinatura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6CCF65F5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E8F6788" w14:textId="77777777" w:rsidTr="00F129AA">
        <w:trPr>
          <w:trHeight w:val="24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4273C512" w14:textId="77777777" w:rsidR="00BE7A6C" w:rsidRPr="00BE7A6C" w:rsidRDefault="00BE7A6C" w:rsidP="00BE7A6C">
            <w:pPr>
              <w:overflowPunct/>
              <w:spacing w:before="29" w:after="0" w:line="194" w:lineRule="exact"/>
              <w:ind w:left="7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E5C1B47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0EF9756" w14:textId="77777777" w:rsidTr="00F129AA">
        <w:trPr>
          <w:trHeight w:val="22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3E83A63F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15. Validade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5B8D908F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9252154" w14:textId="77777777" w:rsidTr="00F129AA">
        <w:trPr>
          <w:trHeight w:val="23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628DB2D4" w14:textId="77777777" w:rsidR="00BE7A6C" w:rsidRPr="00BE7A6C" w:rsidRDefault="00BE7A6C" w:rsidP="00BE7A6C">
            <w:pPr>
              <w:overflowPunct/>
              <w:spacing w:before="27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126121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1900150" w14:textId="77777777" w:rsidTr="00F129AA">
        <w:trPr>
          <w:trHeight w:val="207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507C748C" w14:textId="7B42ED8E" w:rsidR="00BE7A6C" w:rsidRPr="00BE7A6C" w:rsidRDefault="00BE7A6C" w:rsidP="00BE7A6C">
            <w:pPr>
              <w:overflowPunct/>
              <w:spacing w:before="1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16. Declaração </w:t>
            </w:r>
          </w:p>
        </w:tc>
      </w:tr>
      <w:tr w:rsidR="00BE7A6C" w:rsidRPr="00BE7A6C" w14:paraId="1CE2B4F6" w14:textId="77777777" w:rsidTr="00F129AA">
        <w:trPr>
          <w:trHeight w:val="38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8F4DD4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87E9A05" w14:textId="275991E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estar ciente das normas de patrocínio do CAU/</w:t>
            </w:r>
            <w:r w:rsidR="008D3C9D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e adequar-me aos seus dispositivos.</w:t>
            </w:r>
          </w:p>
          <w:p w14:paraId="2F437AA4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17E1FCB" w14:textId="7BBAD2FF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que as contrapartidas aqui propostas não serão acordadas com outras empresas ou entidades que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tenham missão e objetivos estratégicos correlatos ao CAU/</w:t>
            </w:r>
            <w:r w:rsidR="008D3C9D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, e que porventura estejam patrocinando o projeto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descrito neste formulário.</w:t>
            </w:r>
          </w:p>
          <w:p w14:paraId="790A27E1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75CD8FA" w14:textId="5A02C530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Declaro estar ciente que o Edital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e Chamada Pública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e Apoio Institucional Nº 0</w:t>
            </w:r>
            <w:r w:rsidR="008E6935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2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/202</w:t>
            </w:r>
            <w:r w:rsidR="008E6935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3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-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Assistência Técnica Habitacional De Interesse Social (ATHIS)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para Patrocínio pelo CAU/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é parte integrante deste Formulário,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independente de transcrição.</w:t>
            </w:r>
          </w:p>
          <w:p w14:paraId="4909476A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FFCC9B4" w14:textId="04057DC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IMPORTANTE</w:t>
            </w:r>
          </w:p>
          <w:p w14:paraId="61B6438E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0DBE6FC" w14:textId="553D0408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Por determinação dos órgãos de controle externo, no ato da assinatura do contrato de patrocínio e na(s) data(s)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 efetivação do(s) repasse(s) de recursos decorrentes da cota de patrocínio, todas as certidões mencionadas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na Regularidade Fiscal deverão estar válidas e acompanhadas das respectivas autenticidades, se emitidas via</w:t>
            </w:r>
            <w:r w:rsidR="008D3C9D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internet.</w:t>
            </w:r>
          </w:p>
          <w:p w14:paraId="48D2488D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120846D9" w14:textId="617A068E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Nos casos em que a instituição for isenta de alguma inscrição, é necessário enviar a Declaração de Isenção,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que substitui a certidão.</w:t>
            </w:r>
          </w:p>
          <w:p w14:paraId="215A65E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2DF7A266" w14:textId="4A18EA84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É responsabilidade do proponente, manter sua regularidade fiscal e documental, conforme mencionado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anteriormente.</w:t>
            </w:r>
          </w:p>
          <w:p w14:paraId="503779A7" w14:textId="77777777" w:rsidR="00067A99" w:rsidRPr="00F129AA" w:rsidRDefault="00067A99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0BE9A0E1" w14:textId="32899A12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 não apresentação dos documentos válidos, no prazo previsto, impedirá a assinatura do contrato e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caracterizará a desistência da solicitação de patrocínio, não acarretando ao CAU/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quaisquer ônus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indenizatórios.</w:t>
            </w:r>
          </w:p>
          <w:p w14:paraId="63034AE4" w14:textId="7BF086F1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575D67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40A989D8" w14:textId="4E6409B0" w:rsidR="00BE7A6C" w:rsidRDefault="00F129AA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Cidade/Data</w:t>
            </w:r>
          </w:p>
          <w:p w14:paraId="6ED47E79" w14:textId="6904EA7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CA45AB4" w14:textId="4838AC6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6315D312" w14:textId="49592516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</w:pPr>
            <w:r>
              <w:t>____________________________</w:t>
            </w:r>
          </w:p>
          <w:p w14:paraId="7E44EA22" w14:textId="565DAF2A" w:rsidR="00067A99" w:rsidRPr="00BE7A6C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Nome / Assinatura Cargo</w:t>
            </w:r>
          </w:p>
          <w:p w14:paraId="75580FD3" w14:textId="77777777" w:rsidR="00BE7A6C" w:rsidRDefault="00BE7A6C" w:rsidP="00067A99">
            <w:pPr>
              <w:overflowPunct/>
              <w:spacing w:before="1" w:after="0" w:line="240" w:lineRule="auto"/>
              <w:ind w:right="1325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60F1D45" w14:textId="51F31421" w:rsidR="00067A99" w:rsidRPr="00BE7A6C" w:rsidRDefault="00067A99" w:rsidP="00BE7A6C">
            <w:pPr>
              <w:overflowPunct/>
              <w:spacing w:before="1" w:after="0" w:line="240" w:lineRule="auto"/>
              <w:ind w:left="1354" w:right="1325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</w:tr>
    </w:tbl>
    <w:p w14:paraId="260C16D4" w14:textId="38D49584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78B2E8" w14:textId="077452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49AAC71" w14:textId="0CD6369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0F8A934" w14:textId="2E7FF6C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2ADD52" w14:textId="4D79995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CFD40F4" w14:textId="2AB1A50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C142BCB" w14:textId="2CE1046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F73C933" w14:textId="27FA902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27A08B4" w14:textId="2EACD2F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CEBEBD" w14:textId="7777777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sectPr w:rsidR="009C1CAE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4395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D3C9D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4</cp:revision>
  <cp:lastPrinted>2023-05-15T11:56:00Z</cp:lastPrinted>
  <dcterms:created xsi:type="dcterms:W3CDTF">2023-05-15T13:33:00Z</dcterms:created>
  <dcterms:modified xsi:type="dcterms:W3CDTF">2023-05-15T14:57:00Z</dcterms:modified>
  <dc:language>pt-BR</dc:language>
</cp:coreProperties>
</file>